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5152E3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40569C98" w14:textId="5E3A5642" w:rsidR="005152E3" w:rsidRPr="005152E3" w:rsidRDefault="0026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10">
              <w:rPr>
                <w:rFonts w:ascii="Times New Roman" w:hAnsi="Times New Roman" w:cs="Times New Roman"/>
                <w:sz w:val="24"/>
                <w:szCs w:val="24"/>
              </w:rPr>
              <w:t>Методы отбора проб для санитарно-гигиенических и микробиологических исследований</w:t>
            </w:r>
          </w:p>
        </w:tc>
      </w:tr>
      <w:tr w:rsidR="005152E3" w14:paraId="519938FC" w14:textId="77777777" w:rsidTr="005152E3">
        <w:tc>
          <w:tcPr>
            <w:tcW w:w="4672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5BDD992F" w:rsidR="005152E3" w:rsidRPr="005152E3" w:rsidRDefault="0026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лабораторные исследования</w:t>
            </w:r>
          </w:p>
        </w:tc>
      </w:tr>
      <w:tr w:rsidR="005152E3" w14:paraId="7BA15A33" w14:textId="77777777" w:rsidTr="005152E3">
        <w:tc>
          <w:tcPr>
            <w:tcW w:w="4672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19DD63C6" w:rsidR="005152E3" w:rsidRPr="005152E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152E3" w14:paraId="3AC15376" w14:textId="77777777" w:rsidTr="005152E3">
        <w:tc>
          <w:tcPr>
            <w:tcW w:w="4672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74B3E5AF" w:rsidR="005152E3" w:rsidRPr="005152E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</w:tr>
      <w:tr w:rsidR="005152E3" w14:paraId="43E8AFD7" w14:textId="77777777" w:rsidTr="005152E3">
        <w:tc>
          <w:tcPr>
            <w:tcW w:w="4672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7C2E8B1C" w:rsidR="005152E3" w:rsidRPr="005152E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5152E3" w14:paraId="18DFEC21" w14:textId="77777777" w:rsidTr="005152E3">
        <w:tc>
          <w:tcPr>
            <w:tcW w:w="4672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14:paraId="5500C059" w14:textId="0443EF81" w:rsidR="005152E3" w:rsidRPr="005152E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5152E3" w14:paraId="185A6183" w14:textId="77777777" w:rsidTr="005152E3">
        <w:tc>
          <w:tcPr>
            <w:tcW w:w="4672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655BBFF1" w:rsidR="005152E3" w:rsidRPr="005152E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5152E3" w14:paraId="49DD87FC" w14:textId="77777777" w:rsidTr="005152E3">
        <w:tc>
          <w:tcPr>
            <w:tcW w:w="4672" w:type="dxa"/>
          </w:tcPr>
          <w:p w14:paraId="5E5BA8D8" w14:textId="33C95477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быть допущен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обучению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специальности «»</w:t>
            </w:r>
          </w:p>
        </w:tc>
        <w:tc>
          <w:tcPr>
            <w:tcW w:w="4673" w:type="dxa"/>
          </w:tcPr>
          <w:p w14:paraId="7D694087" w14:textId="5773DC3B" w:rsidR="005152E3" w:rsidRPr="00763555" w:rsidRDefault="00260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10">
              <w:rPr>
                <w:rFonts w:ascii="Times New Roman" w:hAnsi="Times New Roman" w:cs="Times New Roman"/>
                <w:sz w:val="24"/>
                <w:szCs w:val="24"/>
              </w:rPr>
              <w:t>Врач-специалист учреждения госсанэпидслужбы, врач по санитарно-гигиеническим лабораторным исследованиям, химик-эксперт медицинской организации, инженер</w:t>
            </w:r>
          </w:p>
        </w:tc>
      </w:tr>
      <w:tr w:rsidR="005152E3" w14:paraId="444497F1" w14:textId="77777777" w:rsidTr="005152E3">
        <w:tc>
          <w:tcPr>
            <w:tcW w:w="4672" w:type="dxa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64379B10" w14:textId="06EA7EF9" w:rsidR="005152E3" w:rsidRPr="005152E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152E3" w14:paraId="57A11202" w14:textId="77777777" w:rsidTr="005152E3">
        <w:tc>
          <w:tcPr>
            <w:tcW w:w="4672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78F35BDB" w:rsidR="005152E3" w:rsidRPr="005152E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260110" w14:paraId="0E731DD6" w14:textId="77777777" w:rsidTr="005152E3">
        <w:tc>
          <w:tcPr>
            <w:tcW w:w="4672" w:type="dxa"/>
          </w:tcPr>
          <w:p w14:paraId="3020862A" w14:textId="6D6BE3EF" w:rsidR="00260110" w:rsidRPr="005152E3" w:rsidRDefault="0026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6AC7CF93" w14:textId="4E2F8528" w:rsidR="00260110" w:rsidRPr="005152E3" w:rsidRDefault="00260110" w:rsidP="0086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30">
              <w:rPr>
                <w:rFonts w:ascii="Times New Roman" w:hAnsi="Times New Roman"/>
                <w:sz w:val="24"/>
                <w:szCs w:val="24"/>
              </w:rPr>
              <w:t>Требования к отбору проб, к мет</w:t>
            </w:r>
            <w:r w:rsidRPr="003D71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D7130">
              <w:rPr>
                <w:rFonts w:ascii="Times New Roman" w:hAnsi="Times New Roman"/>
                <w:sz w:val="24"/>
                <w:szCs w:val="24"/>
              </w:rPr>
              <w:t>дам отбора и аттестации пробоо</w:t>
            </w:r>
            <w:r w:rsidRPr="003D7130">
              <w:rPr>
                <w:rFonts w:ascii="Times New Roman" w:hAnsi="Times New Roman"/>
                <w:sz w:val="24"/>
                <w:szCs w:val="24"/>
              </w:rPr>
              <w:t>т</w:t>
            </w:r>
            <w:r w:rsidRPr="003D7130">
              <w:rPr>
                <w:rFonts w:ascii="Times New Roman" w:hAnsi="Times New Roman"/>
                <w:sz w:val="24"/>
                <w:szCs w:val="24"/>
              </w:rPr>
              <w:t>борщиков.</w:t>
            </w:r>
            <w:r>
              <w:t xml:space="preserve"> </w:t>
            </w:r>
            <w:r w:rsidRPr="00260110">
              <w:rPr>
                <w:rFonts w:ascii="Times New Roman" w:hAnsi="Times New Roman"/>
                <w:sz w:val="24"/>
                <w:szCs w:val="24"/>
              </w:rPr>
              <w:t>Отбор  проб для проведения санитарно-гигиенических и микробиологических лабораторных исследований</w:t>
            </w:r>
            <w:bookmarkStart w:id="0" w:name="_GoBack"/>
            <w:bookmarkEnd w:id="0"/>
          </w:p>
        </w:tc>
      </w:tr>
      <w:tr w:rsidR="005152E3" w14:paraId="57365994" w14:textId="77777777" w:rsidTr="005152E3">
        <w:tc>
          <w:tcPr>
            <w:tcW w:w="4672" w:type="dxa"/>
          </w:tcPr>
          <w:p w14:paraId="31C594CF" w14:textId="16FCCAA2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03EA867F" w14:textId="2E34A49F" w:rsidR="005152E3" w:rsidRPr="005152E3" w:rsidRDefault="00260110" w:rsidP="0086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110">
              <w:t>совершенствовани</w:t>
            </w:r>
            <w:r>
              <w:t>е</w:t>
            </w:r>
            <w:r w:rsidRPr="00260110">
              <w:t>и</w:t>
            </w:r>
            <w:proofErr w:type="spellEnd"/>
            <w:r w:rsidRPr="00260110">
              <w:t xml:space="preserve"> профессиональных компетенций  по вопросам отбора проб для санитарно-гигиенических и микробиологических исследований.</w:t>
            </w:r>
          </w:p>
        </w:tc>
      </w:tr>
    </w:tbl>
    <w:p w14:paraId="1F504B63" w14:textId="77777777" w:rsidR="00836767" w:rsidRDefault="00260110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D7"/>
    <w:rsid w:val="00260110"/>
    <w:rsid w:val="00423D57"/>
    <w:rsid w:val="004F0F2C"/>
    <w:rsid w:val="005152E3"/>
    <w:rsid w:val="00685DD7"/>
    <w:rsid w:val="00763555"/>
    <w:rsid w:val="007C25FC"/>
    <w:rsid w:val="00861B45"/>
    <w:rsid w:val="008A57EC"/>
    <w:rsid w:val="00EA1D2E"/>
    <w:rsid w:val="00F2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Васильевна Чебакова</dc:creator>
  <cp:lastModifiedBy>HP</cp:lastModifiedBy>
  <cp:revision>3</cp:revision>
  <dcterms:created xsi:type="dcterms:W3CDTF">2022-04-04T18:38:00Z</dcterms:created>
  <dcterms:modified xsi:type="dcterms:W3CDTF">2022-04-04T18:42:00Z</dcterms:modified>
</cp:coreProperties>
</file>